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1"/>
        <w:ind w:left="101"/>
        <w:rPr>
          <w:u w:val="none"/>
        </w:rPr>
      </w:pPr>
      <w:r>
        <w:rPr>
          <w:u w:val="thick"/>
        </w:rPr>
        <w:t>Confira</w:t>
      </w:r>
      <w:r>
        <w:rPr>
          <w:spacing w:val="-8"/>
          <w:u w:val="thick"/>
        </w:rPr>
        <w:t> </w:t>
      </w:r>
      <w:r>
        <w:rPr>
          <w:u w:val="thick"/>
        </w:rPr>
        <w:t>as</w:t>
      </w:r>
      <w:r>
        <w:rPr>
          <w:spacing w:val="-7"/>
          <w:u w:val="thick"/>
        </w:rPr>
        <w:t> </w:t>
      </w:r>
      <w:r>
        <w:rPr>
          <w:u w:val="thick"/>
        </w:rPr>
        <w:t>unidades</w:t>
      </w:r>
      <w:r>
        <w:rPr>
          <w:spacing w:val="-7"/>
          <w:u w:val="thick"/>
        </w:rPr>
        <w:t> </w:t>
      </w:r>
      <w:r>
        <w:rPr>
          <w:u w:val="thick"/>
        </w:rPr>
        <w:t>escolares</w:t>
      </w:r>
      <w:r>
        <w:rPr>
          <w:spacing w:val="-7"/>
          <w:u w:val="thick"/>
        </w:rPr>
        <w:t> </w:t>
      </w:r>
      <w:r>
        <w:rPr>
          <w:u w:val="thick"/>
        </w:rPr>
        <w:t>municipais</w:t>
      </w:r>
      <w:r>
        <w:rPr>
          <w:spacing w:val="-7"/>
          <w:u w:val="thick"/>
        </w:rPr>
        <w:t> </w:t>
      </w:r>
      <w:r>
        <w:rPr>
          <w:u w:val="thick"/>
        </w:rPr>
        <w:t>que</w:t>
      </w:r>
      <w:r>
        <w:rPr>
          <w:spacing w:val="-8"/>
          <w:u w:val="thick"/>
        </w:rPr>
        <w:t> </w:t>
      </w:r>
      <w:r>
        <w:rPr>
          <w:u w:val="thick"/>
        </w:rPr>
        <w:t>serão</w:t>
      </w:r>
      <w:r>
        <w:rPr>
          <w:spacing w:val="-7"/>
          <w:u w:val="thick"/>
        </w:rPr>
        <w:t> </w:t>
      </w:r>
      <w:r>
        <w:rPr>
          <w:u w:val="thick"/>
        </w:rPr>
        <w:t>polo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votação: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760"/>
        <w:gridCol w:w="1560"/>
      </w:tblGrid>
      <w:tr>
        <w:trPr>
          <w:trHeight w:val="300" w:hRule="atLeast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FE3"/>
          </w:tcPr>
          <w:p>
            <w:pPr>
              <w:pStyle w:val="TableParagraph"/>
              <w:spacing w:line="260" w:lineRule="exact" w:before="20"/>
              <w:ind w:left="2918" w:right="29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76</w:t>
            </w:r>
          </w:p>
        </w:tc>
      </w:tr>
      <w:tr>
        <w:trPr>
          <w:trHeight w:val="578" w:hRule="atLeast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before="170"/>
              <w:ind w:left="243" w:right="2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UNIDADE</w:t>
            </w:r>
          </w:p>
        </w:tc>
        <w:tc>
          <w:tcPr>
            <w:tcW w:w="276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before="170"/>
              <w:ind w:left="787" w:right="7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LOCALIDADE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line="270" w:lineRule="atLeast" w:before="18"/>
              <w:ind w:left="312" w:right="267" w:firstLine="143"/>
              <w:rPr>
                <w:b/>
                <w:sz w:val="22"/>
              </w:rPr>
            </w:pPr>
            <w:r>
              <w:rPr>
                <w:b/>
                <w:sz w:val="22"/>
              </w:rPr>
              <w:t>SEÇÕES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PREVISTAS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before="176"/>
              <w:ind w:left="285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Goulart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722" w:right="247" w:hanging="453"/>
              <w:rPr>
                <w:sz w:val="22"/>
              </w:rPr>
            </w:pPr>
            <w:r>
              <w:rPr>
                <w:spacing w:val="-2"/>
                <w:sz w:val="22"/>
              </w:rPr>
              <w:t>Av.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Bartolomeu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Lysandro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Jardim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Carioca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before="171"/>
              <w:ind w:left="30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Sobral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722" w:right="469" w:hanging="228"/>
              <w:rPr>
                <w:sz w:val="22"/>
              </w:rPr>
            </w:pPr>
            <w:r>
              <w:rPr>
                <w:spacing w:val="-1"/>
                <w:sz w:val="22"/>
              </w:rPr>
              <w:t>Travessa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Santo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Elias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Jardim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Carioca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before="32"/>
              <w:ind w:left="774" w:right="262" w:hanging="502"/>
              <w:rPr>
                <w:sz w:val="22"/>
              </w:rPr>
            </w:pPr>
            <w:r>
              <w:rPr>
                <w:sz w:val="22"/>
              </w:rPr>
              <w:t>CIEP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Profª.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Carmem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Carneiro</w:t>
            </w:r>
          </w:p>
        </w:tc>
        <w:tc>
          <w:tcPr>
            <w:tcW w:w="2760" w:type="dxa"/>
          </w:tcPr>
          <w:p>
            <w:pPr>
              <w:pStyle w:val="TableParagraph"/>
              <w:spacing w:before="32"/>
              <w:ind w:left="635" w:right="180" w:hanging="434"/>
              <w:rPr>
                <w:sz w:val="22"/>
              </w:rPr>
            </w:pPr>
            <w:r>
              <w:rPr>
                <w:spacing w:val="-2"/>
                <w:sz w:val="22"/>
              </w:rPr>
              <w:t>Av.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Prof.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Carmem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Carneiro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Eldorado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 w:before="10"/>
              <w:ind w:left="793" w:right="265" w:hanging="518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Frederico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 w:before="10"/>
              <w:ind w:left="449" w:right="422" w:firstLine="233"/>
              <w:rPr>
                <w:sz w:val="22"/>
              </w:rPr>
            </w:pPr>
            <w:r>
              <w:rPr>
                <w:sz w:val="22"/>
              </w:rPr>
              <w:t>R. John Duncon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Mundo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446" w:right="319" w:hanging="12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Profª.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Eunícia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550" w:right="420" w:hanging="107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Juiz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Braga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899" w:right="70" w:hanging="82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Custódio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Generoso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Vieira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658" w:right="593" w:hanging="30"/>
              <w:rPr>
                <w:sz w:val="22"/>
              </w:rPr>
            </w:pPr>
            <w:r>
              <w:rPr>
                <w:sz w:val="22"/>
              </w:rPr>
              <w:t>Rua Djalma Lima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Parque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Prazeres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before="32"/>
              <w:ind w:left="468" w:right="181" w:hanging="278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Marechal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Arthur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760" w:type="dxa"/>
          </w:tcPr>
          <w:p>
            <w:pPr>
              <w:pStyle w:val="TableParagraph"/>
              <w:spacing w:before="32"/>
              <w:ind w:left="242" w:right="221" w:firstLine="501"/>
              <w:rPr>
                <w:sz w:val="22"/>
              </w:rPr>
            </w:pPr>
            <w:r>
              <w:rPr>
                <w:sz w:val="22"/>
              </w:rPr>
              <w:t>Av. Zuzu Mota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Parque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Presidente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Vargas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2340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CIEP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Custódio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Siqueira</w:t>
            </w:r>
          </w:p>
        </w:tc>
        <w:tc>
          <w:tcPr>
            <w:tcW w:w="2760" w:type="dxa"/>
          </w:tcPr>
          <w:p>
            <w:pPr>
              <w:pStyle w:val="TableParagraph"/>
              <w:spacing w:before="43"/>
              <w:ind w:left="332" w:right="313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Senador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Pereira Pinto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Calabouço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before="176"/>
              <w:ind w:left="126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Prazeres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658" w:right="60" w:hanging="482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Arnaldo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Vizela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Prazeres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808" w:right="211" w:hanging="586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Peçanha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Ferreira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635" w:right="341" w:hanging="270"/>
              <w:rPr>
                <w:sz w:val="22"/>
              </w:rPr>
            </w:pPr>
            <w:r>
              <w:rPr>
                <w:spacing w:val="-1"/>
                <w:sz w:val="22"/>
              </w:rPr>
              <w:t>Rua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José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Jorge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Teixeira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Eldorado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890" w:hRule="atLeast"/>
        </w:trPr>
        <w:tc>
          <w:tcPr>
            <w:tcW w:w="2340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75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Goulart</w:t>
            </w:r>
          </w:p>
        </w:tc>
        <w:tc>
          <w:tcPr>
            <w:tcW w:w="2760" w:type="dxa"/>
          </w:tcPr>
          <w:p>
            <w:pPr>
              <w:pStyle w:val="TableParagraph"/>
              <w:spacing w:before="48"/>
              <w:ind w:left="332" w:right="313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Profª.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Ruth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Rosário</w:t>
            </w:r>
          </w:p>
          <w:p>
            <w:pPr>
              <w:pStyle w:val="TableParagraph"/>
              <w:spacing w:before="0"/>
              <w:ind w:left="330" w:right="313"/>
              <w:jc w:val="center"/>
              <w:rPr>
                <w:sz w:val="22"/>
              </w:rPr>
            </w:pPr>
            <w:r>
              <w:rPr>
                <w:sz w:val="22"/>
              </w:rPr>
              <w:t>Parque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Eldorado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 w:before="10"/>
              <w:ind w:left="916" w:right="300" w:hanging="608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João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Veiga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 w:before="10"/>
              <w:ind w:left="796" w:right="392" w:hanging="378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Patrício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Menezes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Custodópolis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889" w:hRule="atLeast"/>
        </w:trPr>
        <w:tc>
          <w:tcPr>
            <w:tcW w:w="2340" w:type="dxa"/>
          </w:tcPr>
          <w:p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Prisco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Almeida</w:t>
            </w:r>
          </w:p>
        </w:tc>
        <w:tc>
          <w:tcPr>
            <w:tcW w:w="2760" w:type="dxa"/>
          </w:tcPr>
          <w:p>
            <w:pPr>
              <w:pStyle w:val="TableParagraph"/>
              <w:spacing w:before="58"/>
              <w:ind w:left="84" w:right="65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Senador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Peira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Pinto</w:t>
            </w:r>
          </w:p>
          <w:p>
            <w:pPr>
              <w:pStyle w:val="TableParagraph"/>
              <w:spacing w:before="0"/>
              <w:ind w:left="330" w:right="313"/>
              <w:jc w:val="center"/>
              <w:rPr>
                <w:sz w:val="22"/>
              </w:rPr>
            </w:pPr>
            <w:r>
              <w:rPr>
                <w:sz w:val="22"/>
              </w:rPr>
              <w:t>Calabouço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197" w:right="188" w:firstLine="139"/>
              <w:rPr>
                <w:sz w:val="22"/>
              </w:rPr>
            </w:pPr>
            <w:r>
              <w:rPr>
                <w:sz w:val="22"/>
              </w:rPr>
              <w:t>C.E.M. Gilberto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Espírito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Amaral</w:t>
            </w:r>
          </w:p>
        </w:tc>
        <w:tc>
          <w:tcPr>
            <w:tcW w:w="2760" w:type="dxa"/>
          </w:tcPr>
          <w:p>
            <w:pPr>
              <w:pStyle w:val="TableParagraph"/>
              <w:spacing w:before="171"/>
              <w:ind w:left="330" w:right="313"/>
              <w:jc w:val="center"/>
              <w:rPr>
                <w:sz w:val="22"/>
              </w:rPr>
            </w:pPr>
            <w:r>
              <w:rPr>
                <w:sz w:val="22"/>
              </w:rPr>
              <w:t>Codin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before="32"/>
              <w:ind w:left="732" w:right="214" w:hanging="509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Etelvira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Medeiros</w:t>
            </w:r>
          </w:p>
        </w:tc>
        <w:tc>
          <w:tcPr>
            <w:tcW w:w="2760" w:type="dxa"/>
          </w:tcPr>
          <w:p>
            <w:pPr>
              <w:pStyle w:val="TableParagraph"/>
              <w:spacing w:before="32"/>
              <w:ind w:left="605" w:right="579" w:firstLine="26"/>
              <w:rPr>
                <w:sz w:val="22"/>
              </w:rPr>
            </w:pPr>
            <w:r>
              <w:rPr>
                <w:sz w:val="22"/>
              </w:rPr>
              <w:t>Estrada Principal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Distrito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2340" w:type="dxa"/>
          </w:tcPr>
          <w:p>
            <w:pPr>
              <w:pStyle w:val="TableParagraph"/>
              <w:spacing w:before="177"/>
              <w:ind w:left="861" w:right="222" w:hanging="631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Lulo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Araújo</w:t>
            </w:r>
          </w:p>
        </w:tc>
        <w:tc>
          <w:tcPr>
            <w:tcW w:w="2760" w:type="dxa"/>
          </w:tcPr>
          <w:p>
            <w:pPr>
              <w:pStyle w:val="TableParagraph"/>
              <w:spacing w:before="177"/>
              <w:ind w:left="703" w:right="60" w:hanging="622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Nossa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Penha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Morro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Coco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920" w:right="104" w:hanging="81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Marlene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Henrique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Alves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592" w:right="567" w:firstLine="82"/>
              <w:rPr>
                <w:sz w:val="22"/>
              </w:rPr>
            </w:pPr>
            <w:r>
              <w:rPr>
                <w:sz w:val="22"/>
              </w:rPr>
              <w:t>Rua Luiz Baldan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Jardim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Aeroporto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20" w:h="16840"/>
          <w:pgMar w:top="1380" w:bottom="280" w:left="1600" w:right="1680"/>
        </w:sect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760"/>
        <w:gridCol w:w="1560"/>
      </w:tblGrid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808" w:right="301" w:hanging="485"/>
              <w:rPr>
                <w:sz w:val="22"/>
              </w:rPr>
            </w:pPr>
            <w:r>
              <w:rPr>
                <w:sz w:val="22"/>
              </w:rPr>
              <w:t>CIEP Luiz Carlos de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Lacerda</w:t>
            </w:r>
          </w:p>
        </w:tc>
        <w:tc>
          <w:tcPr>
            <w:tcW w:w="2760" w:type="dxa"/>
          </w:tcPr>
          <w:p>
            <w:pPr>
              <w:pStyle w:val="TableParagraph"/>
              <w:spacing w:before="42"/>
              <w:ind w:left="330" w:right="313"/>
              <w:jc w:val="center"/>
              <w:rPr>
                <w:sz w:val="22"/>
              </w:rPr>
            </w:pPr>
            <w:r>
              <w:rPr>
                <w:sz w:val="22"/>
              </w:rPr>
              <w:t>KM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59" w:lineRule="exact" w:before="0"/>
              <w:ind w:left="330" w:right="313"/>
              <w:jc w:val="center"/>
              <w:rPr>
                <w:sz w:val="22"/>
              </w:rPr>
            </w:pPr>
            <w:r>
              <w:rPr>
                <w:sz w:val="22"/>
              </w:rPr>
              <w:t>Travessão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140" w:right="129" w:firstLine="224"/>
              <w:rPr>
                <w:sz w:val="22"/>
              </w:rPr>
            </w:pPr>
            <w:r>
              <w:rPr>
                <w:sz w:val="22"/>
              </w:rPr>
              <w:t>E.M. Dr. Francisco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Manoel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Crespo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602" w:right="278" w:hanging="302"/>
              <w:rPr>
                <w:sz w:val="22"/>
              </w:rPr>
            </w:pPr>
            <w:r>
              <w:rPr>
                <w:spacing w:val="-1"/>
                <w:sz w:val="22"/>
              </w:rPr>
              <w:t>Rodovia Campos-Vitória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Distrito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before="167"/>
              <w:ind w:left="289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Genésio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Viana</w:t>
            </w:r>
          </w:p>
        </w:tc>
        <w:tc>
          <w:tcPr>
            <w:tcW w:w="2760" w:type="dxa"/>
          </w:tcPr>
          <w:p>
            <w:pPr>
              <w:pStyle w:val="TableParagraph"/>
              <w:spacing w:before="32"/>
              <w:ind w:left="966" w:right="595" w:hanging="335"/>
              <w:rPr>
                <w:sz w:val="22"/>
              </w:rPr>
            </w:pPr>
            <w:r>
              <w:rPr>
                <w:spacing w:val="-1"/>
                <w:sz w:val="22"/>
              </w:rPr>
              <w:t>Estrada </w:t>
            </w:r>
            <w:r>
              <w:rPr>
                <w:sz w:val="22"/>
              </w:rPr>
              <w:t>Principal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Palmares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before="162"/>
              <w:ind w:left="39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 w:before="10"/>
              <w:ind w:left="837" w:right="807" w:firstLine="65"/>
              <w:rPr>
                <w:sz w:val="22"/>
              </w:rPr>
            </w:pPr>
            <w:r>
              <w:rPr>
                <w:sz w:val="22"/>
              </w:rPr>
              <w:t>Rua Marte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Maria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951" w:right="190" w:hanging="739"/>
              <w:rPr>
                <w:sz w:val="22"/>
              </w:rPr>
            </w:pPr>
            <w:r>
              <w:rPr>
                <w:sz w:val="22"/>
              </w:rPr>
              <w:t>E.M. Guiomar Ramos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Paes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587" w:right="559" w:firstLine="205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890" w:hRule="atLeast"/>
        </w:trPr>
        <w:tc>
          <w:tcPr>
            <w:tcW w:w="2340" w:type="dxa"/>
          </w:tcPr>
          <w:p>
            <w:pPr>
              <w:pStyle w:val="TableParagraph"/>
              <w:spacing w:before="187"/>
              <w:ind w:left="880" w:right="335" w:hanging="537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Cássia</w:t>
            </w:r>
          </w:p>
        </w:tc>
        <w:tc>
          <w:tcPr>
            <w:tcW w:w="2760" w:type="dxa"/>
          </w:tcPr>
          <w:p>
            <w:pPr>
              <w:pStyle w:val="TableParagraph"/>
              <w:spacing w:before="187"/>
              <w:ind w:left="615" w:hanging="54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Manoel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Paraiso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889" w:hRule="atLeast"/>
        </w:trPr>
        <w:tc>
          <w:tcPr>
            <w:tcW w:w="2340" w:type="dxa"/>
          </w:tcPr>
          <w:p>
            <w:pPr>
              <w:pStyle w:val="TableParagraph"/>
              <w:spacing w:before="182"/>
              <w:ind w:left="793" w:right="301" w:hanging="483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Monteiro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  <w:tc>
          <w:tcPr>
            <w:tcW w:w="2760" w:type="dxa"/>
          </w:tcPr>
          <w:p>
            <w:pPr>
              <w:pStyle w:val="TableParagraph"/>
              <w:spacing w:before="48"/>
              <w:ind w:left="332" w:right="313"/>
              <w:jc w:val="center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Mutuca</w:t>
            </w:r>
          </w:p>
          <w:p>
            <w:pPr>
              <w:pStyle w:val="TableParagraph"/>
              <w:spacing w:before="0"/>
              <w:ind w:left="330" w:right="313"/>
              <w:jc w:val="center"/>
              <w:rPr>
                <w:sz w:val="22"/>
              </w:rPr>
            </w:pPr>
            <w:r>
              <w:rPr>
                <w:sz w:val="22"/>
              </w:rPr>
              <w:t>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Mutuca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before="162"/>
              <w:ind w:left="37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Eloy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Ornelas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 w:before="10"/>
              <w:ind w:left="954" w:right="826" w:hanging="99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Vila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Nova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ind w:left="634" w:right="6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before="177"/>
              <w:ind w:left="305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Bárbara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750" w:right="519" w:hanging="205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Roberto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Bárbara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957" w:right="190" w:hanging="76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Jardim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616" w:right="591" w:firstLine="176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Espirito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Santinho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before="167"/>
              <w:ind w:left="313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Chagas</w:t>
            </w:r>
          </w:p>
        </w:tc>
        <w:tc>
          <w:tcPr>
            <w:tcW w:w="2760" w:type="dxa"/>
          </w:tcPr>
          <w:p>
            <w:pPr>
              <w:pStyle w:val="TableParagraph"/>
              <w:spacing w:before="32"/>
              <w:ind w:left="784" w:right="267" w:hanging="494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Brejo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Brejo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Grande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before="162"/>
              <w:ind w:left="394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Felício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Sarlo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 w:before="10"/>
              <w:ind w:left="811" w:right="619" w:hanging="166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Felício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Sarlo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Areia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463" w:right="357" w:hanging="85"/>
              <w:rPr>
                <w:sz w:val="22"/>
              </w:rPr>
            </w:pPr>
            <w:r>
              <w:rPr>
                <w:sz w:val="22"/>
              </w:rPr>
              <w:t>E.M. Isabel Maria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Polônio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Tavares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952" w:right="704" w:hanging="221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Murundu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before="172"/>
              <w:ind w:left="523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Sesmaria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968" w:right="756" w:hanging="176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Sesmaria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before="32"/>
              <w:ind w:left="759" w:right="387" w:hanging="36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Bartolomeu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Lysandro</w:t>
            </w:r>
          </w:p>
        </w:tc>
        <w:tc>
          <w:tcPr>
            <w:tcW w:w="2760" w:type="dxa"/>
          </w:tcPr>
          <w:p>
            <w:pPr>
              <w:pStyle w:val="TableParagraph"/>
              <w:spacing w:before="167"/>
              <w:ind w:left="701"/>
              <w:rPr>
                <w:sz w:val="22"/>
              </w:rPr>
            </w:pPr>
            <w:r>
              <w:rPr>
                <w:sz w:val="22"/>
              </w:rPr>
              <w:t>Balança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Rangel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6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 w:before="10"/>
              <w:ind w:left="859" w:right="94" w:hanging="759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Ignácio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 w:before="10"/>
              <w:ind w:left="1020" w:right="756" w:hanging="228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Guandu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before="177"/>
              <w:ind w:left="503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Califórnia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781" w:right="751" w:firstLine="11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2340" w:type="dxa"/>
          </w:tcPr>
          <w:p>
            <w:pPr>
              <w:pStyle w:val="TableParagraph"/>
              <w:spacing w:before="172"/>
              <w:ind w:left="355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Bruno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592" w:right="564" w:firstLine="200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Amaro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before="167"/>
              <w:ind w:left="121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Rangel</w:t>
            </w:r>
          </w:p>
        </w:tc>
        <w:tc>
          <w:tcPr>
            <w:tcW w:w="2760" w:type="dxa"/>
          </w:tcPr>
          <w:p>
            <w:pPr>
              <w:pStyle w:val="TableParagraph"/>
              <w:spacing w:before="32"/>
              <w:ind w:left="845" w:right="656" w:hanging="162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Emilio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Canaã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2340" w:type="dxa"/>
          </w:tcPr>
          <w:p>
            <w:pPr>
              <w:pStyle w:val="TableParagraph"/>
              <w:spacing w:before="162"/>
              <w:ind w:left="96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Conselheiro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Josino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 w:before="10"/>
              <w:ind w:left="542" w:right="496" w:hanging="21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Porfírio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Mothé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Conselheiro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Josino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589" w:hRule="atLeast"/>
        </w:trPr>
        <w:tc>
          <w:tcPr>
            <w:tcW w:w="2340" w:type="dxa"/>
          </w:tcPr>
          <w:p>
            <w:pPr>
              <w:pStyle w:val="TableParagraph"/>
              <w:spacing w:line="270" w:lineRule="atLeast"/>
              <w:ind w:left="746" w:right="116" w:hanging="623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Albertina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Azeredo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Venâncio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atLeast"/>
              <w:ind w:left="939" w:right="167" w:hanging="752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Antonio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Silveira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Travessão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40"/>
          <w:pgMar w:top="1400" w:bottom="280" w:left="1600" w:right="1680"/>
        </w:sect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2600"/>
        <w:gridCol w:w="1560"/>
      </w:tblGrid>
      <w:tr>
        <w:trPr>
          <w:trHeight w:val="300" w:hRule="atLeast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FE3"/>
          </w:tcPr>
          <w:p>
            <w:pPr>
              <w:pStyle w:val="TableParagraph"/>
              <w:spacing w:line="263" w:lineRule="exact" w:before="17"/>
              <w:ind w:left="2723" w:right="27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75</w:t>
            </w:r>
          </w:p>
        </w:tc>
      </w:tr>
      <w:tr>
        <w:trPr>
          <w:trHeight w:val="577" w:hRule="atLeast"/>
        </w:trPr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before="167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UNIDADE</w:t>
            </w: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before="167"/>
              <w:ind w:left="702" w:right="6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LOCALIDADE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line="270" w:lineRule="atLeast" w:before="18"/>
              <w:ind w:left="297" w:right="282" w:firstLine="143"/>
              <w:rPr>
                <w:b/>
                <w:sz w:val="22"/>
              </w:rPr>
            </w:pPr>
            <w:r>
              <w:rPr>
                <w:b/>
                <w:sz w:val="22"/>
              </w:rPr>
              <w:t>SEÇÕES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PREVISTAS</w:t>
            </w:r>
          </w:p>
        </w:tc>
      </w:tr>
      <w:tr>
        <w:trPr>
          <w:trHeight w:val="590" w:hRule="atLeast"/>
        </w:trPr>
        <w:tc>
          <w:tcPr>
            <w:tcW w:w="2140" w:type="dxa"/>
          </w:tcPr>
          <w:p>
            <w:pPr>
              <w:pStyle w:val="TableParagraph"/>
              <w:spacing w:before="174"/>
              <w:ind w:left="175" w:right="168"/>
              <w:jc w:val="center"/>
              <w:rPr>
                <w:sz w:val="22"/>
              </w:rPr>
            </w:pPr>
            <w:r>
              <w:rPr>
                <w:sz w:val="22"/>
              </w:rPr>
              <w:t>CIEP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Goitacá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810" w:right="259" w:hanging="537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Poço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Gordo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Goitacazes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4"/>
              <w:ind w:left="619" w:right="61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832" w:right="218" w:hanging="60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Carneiro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Terra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783" w:right="437" w:hanging="331"/>
              <w:rPr>
                <w:sz w:val="22"/>
              </w:rPr>
            </w:pPr>
            <w:r>
              <w:rPr>
                <w:spacing w:val="-2"/>
                <w:sz w:val="22"/>
              </w:rPr>
              <w:t>Av.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Neton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Guaraná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Fazendinha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890" w:hRule="atLeast"/>
        </w:trPr>
        <w:tc>
          <w:tcPr>
            <w:tcW w:w="2140" w:type="dxa"/>
          </w:tcPr>
          <w:p>
            <w:pPr>
              <w:pStyle w:val="TableParagraph"/>
              <w:spacing w:before="179"/>
              <w:ind w:left="580" w:right="179" w:hanging="387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Queiroz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  <w:tc>
          <w:tcPr>
            <w:tcW w:w="2600" w:type="dxa"/>
          </w:tcPr>
          <w:p>
            <w:pPr>
              <w:pStyle w:val="TableParagraph"/>
              <w:spacing w:before="45"/>
              <w:ind w:left="894" w:right="428" w:hanging="451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Candida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Peçanha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Mineiros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869" w:hRule="atLeast"/>
        </w:trPr>
        <w:tc>
          <w:tcPr>
            <w:tcW w:w="2140" w:type="dxa"/>
          </w:tcPr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87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Lúcia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Caldas</w:t>
            </w:r>
          </w:p>
        </w:tc>
        <w:tc>
          <w:tcPr>
            <w:tcW w:w="2600" w:type="dxa"/>
          </w:tcPr>
          <w:p>
            <w:pPr>
              <w:pStyle w:val="TableParagraph"/>
              <w:spacing w:before="174"/>
              <w:ind w:left="673" w:right="85" w:hanging="579"/>
              <w:rPr>
                <w:sz w:val="22"/>
              </w:rPr>
            </w:pPr>
            <w:r>
              <w:rPr>
                <w:sz w:val="22"/>
              </w:rPr>
              <w:t>Rodovia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Alair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Limpo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890" w:hRule="atLeast"/>
        </w:trPr>
        <w:tc>
          <w:tcPr>
            <w:tcW w:w="2140" w:type="dxa"/>
          </w:tcPr>
          <w:p>
            <w:pPr>
              <w:pStyle w:val="TableParagraph"/>
              <w:spacing w:before="189"/>
              <w:ind w:left="755" w:right="87" w:hanging="654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Coronel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Antonio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Batista</w:t>
            </w:r>
          </w:p>
        </w:tc>
        <w:tc>
          <w:tcPr>
            <w:tcW w:w="2600" w:type="dxa"/>
          </w:tcPr>
          <w:p>
            <w:pPr>
              <w:pStyle w:val="TableParagraph"/>
              <w:spacing w:before="189"/>
              <w:ind w:left="711" w:right="84" w:hanging="616"/>
              <w:rPr>
                <w:sz w:val="22"/>
              </w:rPr>
            </w:pPr>
            <w:r>
              <w:rPr>
                <w:sz w:val="22"/>
              </w:rPr>
              <w:t>Rodovia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Alair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Amaro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59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745" w:right="55" w:hanging="664"/>
              <w:rPr>
                <w:sz w:val="22"/>
              </w:rPr>
            </w:pPr>
            <w:r>
              <w:rPr>
                <w:sz w:val="22"/>
              </w:rPr>
              <w:t>E.M. Miguel Henrique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Gomes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682" w:right="663" w:firstLine="26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Martinho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889" w:hRule="atLeast"/>
        </w:trPr>
        <w:tc>
          <w:tcPr>
            <w:tcW w:w="2140" w:type="dxa"/>
          </w:tcPr>
          <w:p>
            <w:pPr>
              <w:pStyle w:val="TableParagraph"/>
              <w:spacing w:before="179"/>
              <w:ind w:left="696" w:right="262" w:hanging="419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Sérgio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  <w:tc>
          <w:tcPr>
            <w:tcW w:w="2600" w:type="dxa"/>
          </w:tcPr>
          <w:p>
            <w:pPr>
              <w:pStyle w:val="TableParagraph"/>
              <w:spacing w:before="45"/>
              <w:ind w:left="868" w:right="315" w:hanging="534"/>
              <w:rPr>
                <w:sz w:val="22"/>
              </w:rPr>
            </w:pPr>
            <w:r>
              <w:rPr>
                <w:spacing w:val="-1"/>
                <w:sz w:val="22"/>
              </w:rPr>
              <w:t>Estrada Mineiros/São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Martinho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Caboio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 w:before="10"/>
              <w:ind w:left="856" w:right="110" w:hanging="720"/>
              <w:rPr>
                <w:sz w:val="22"/>
              </w:rPr>
            </w:pPr>
            <w:r>
              <w:rPr>
                <w:sz w:val="22"/>
              </w:rPr>
              <w:t>E.M. José Manoel da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600" w:type="dxa"/>
          </w:tcPr>
          <w:p>
            <w:pPr>
              <w:pStyle w:val="TableParagraph"/>
              <w:spacing w:before="159"/>
              <w:ind w:left="248" w:right="241"/>
              <w:jc w:val="center"/>
              <w:rPr>
                <w:sz w:val="22"/>
              </w:rPr>
            </w:pPr>
            <w:r>
              <w:rPr>
                <w:sz w:val="22"/>
              </w:rPr>
              <w:t>Retiro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889" w:hRule="atLeast"/>
        </w:trPr>
        <w:tc>
          <w:tcPr>
            <w:tcW w:w="2140" w:type="dxa"/>
          </w:tcPr>
          <w:p>
            <w:pPr>
              <w:pStyle w:val="TableParagraph"/>
              <w:spacing w:before="189"/>
              <w:ind w:left="745" w:right="109" w:hanging="62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Thierry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Homero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Gomes</w:t>
            </w:r>
          </w:p>
        </w:tc>
        <w:tc>
          <w:tcPr>
            <w:tcW w:w="2600" w:type="dxa"/>
          </w:tcPr>
          <w:p>
            <w:pPr>
              <w:pStyle w:val="TableParagraph"/>
              <w:spacing w:before="55"/>
              <w:ind w:left="250" w:right="24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Estrada Mineiros/São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Martinho</w:t>
            </w:r>
          </w:p>
          <w:p>
            <w:pPr>
              <w:pStyle w:val="TableParagraph"/>
              <w:spacing w:before="0"/>
              <w:ind w:left="248" w:right="241"/>
              <w:jc w:val="center"/>
              <w:rPr>
                <w:sz w:val="22"/>
              </w:rPr>
            </w:pPr>
            <w:r>
              <w:rPr>
                <w:sz w:val="22"/>
              </w:rPr>
              <w:t>Alto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410" w:right="297" w:hanging="95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Olavo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Saldanha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Filho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875" w:right="137" w:hanging="726"/>
              <w:rPr>
                <w:sz w:val="22"/>
              </w:rPr>
            </w:pPr>
            <w:r>
              <w:rPr>
                <w:spacing w:val="-1"/>
                <w:sz w:val="22"/>
              </w:rPr>
              <w:t>Av.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N.S.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Perpétuo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Socorro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before="29"/>
              <w:ind w:left="745" w:right="130" w:hanging="60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Leôncio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Gomes</w:t>
            </w:r>
          </w:p>
        </w:tc>
        <w:tc>
          <w:tcPr>
            <w:tcW w:w="2600" w:type="dxa"/>
          </w:tcPr>
          <w:p>
            <w:pPr>
              <w:pStyle w:val="TableParagraph"/>
              <w:spacing w:before="29"/>
              <w:ind w:left="672" w:right="279" w:hanging="379"/>
              <w:rPr>
                <w:sz w:val="22"/>
              </w:rPr>
            </w:pPr>
            <w:r>
              <w:rPr>
                <w:spacing w:val="-1"/>
                <w:sz w:val="22"/>
              </w:rPr>
              <w:t>Rua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Rodrigues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Peixoto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Sebastião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4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2140" w:type="dxa"/>
          </w:tcPr>
          <w:p>
            <w:pPr>
              <w:pStyle w:val="TableParagraph"/>
              <w:spacing w:before="159"/>
              <w:ind w:left="176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Jacques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Richer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 w:before="10"/>
              <w:ind w:left="713" w:right="382" w:hanging="316"/>
              <w:rPr>
                <w:sz w:val="22"/>
              </w:rPr>
            </w:pPr>
            <w:r>
              <w:rPr>
                <w:spacing w:val="-1"/>
                <w:sz w:val="22"/>
              </w:rPr>
              <w:t>Estrada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Venda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Campo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672" w:right="101" w:hanging="560"/>
              <w:rPr>
                <w:sz w:val="22"/>
              </w:rPr>
            </w:pPr>
            <w:r>
              <w:rPr>
                <w:spacing w:val="-1"/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Tarcisio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Siqueira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Cordeiro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771" w:right="314" w:hanging="441"/>
              <w:rPr>
                <w:sz w:val="22"/>
              </w:rPr>
            </w:pPr>
            <w:r>
              <w:rPr>
                <w:spacing w:val="-1"/>
                <w:sz w:val="22"/>
              </w:rPr>
              <w:t>Praça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Argemiro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Viana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Taí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4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727" w:right="67" w:hanging="647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Caetano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Peixoto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683" w:right="173" w:hanging="497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Elizeu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Elizeu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before="29"/>
              <w:ind w:left="698" w:right="59" w:hanging="626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Siqueira</w:t>
            </w:r>
          </w:p>
        </w:tc>
        <w:tc>
          <w:tcPr>
            <w:tcW w:w="2600" w:type="dxa"/>
          </w:tcPr>
          <w:p>
            <w:pPr>
              <w:pStyle w:val="TableParagraph"/>
              <w:spacing w:before="29"/>
              <w:ind w:left="964" w:right="681" w:hanging="257"/>
              <w:rPr>
                <w:sz w:val="22"/>
              </w:rPr>
            </w:pPr>
            <w:r>
              <w:rPr>
                <w:sz w:val="22"/>
              </w:rPr>
              <w:t>Rua Principal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Babosa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4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 w:before="10"/>
              <w:ind w:left="826" w:right="109" w:hanging="704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Chagas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Pinto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 w:before="10"/>
              <w:ind w:left="870" w:right="607" w:hanging="237"/>
              <w:rPr>
                <w:sz w:val="22"/>
              </w:rPr>
            </w:pPr>
            <w:r>
              <w:rPr>
                <w:spacing w:val="-1"/>
                <w:sz w:val="22"/>
              </w:rPr>
              <w:t>Praça </w:t>
            </w:r>
            <w:r>
              <w:rPr>
                <w:sz w:val="22"/>
              </w:rPr>
              <w:t>Principal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Marrecas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723" w:right="273" w:hanging="433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Heitor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Barreto</w:t>
            </w:r>
          </w:p>
        </w:tc>
        <w:tc>
          <w:tcPr>
            <w:tcW w:w="2600" w:type="dxa"/>
          </w:tcPr>
          <w:p>
            <w:pPr>
              <w:pStyle w:val="TableParagraph"/>
              <w:spacing w:before="174"/>
              <w:ind w:left="248" w:right="241"/>
              <w:jc w:val="center"/>
              <w:rPr>
                <w:sz w:val="22"/>
              </w:rPr>
            </w:pPr>
            <w:r>
              <w:rPr>
                <w:sz w:val="22"/>
              </w:rPr>
              <w:t>Largo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Garcia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4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140" w:type="dxa"/>
          </w:tcPr>
          <w:p>
            <w:pPr>
              <w:pStyle w:val="TableParagraph"/>
              <w:spacing w:line="251" w:lineRule="exact" w:before="19"/>
              <w:ind w:left="181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  <w:tc>
          <w:tcPr>
            <w:tcW w:w="2600" w:type="dxa"/>
          </w:tcPr>
          <w:p>
            <w:pPr>
              <w:pStyle w:val="TableParagraph"/>
              <w:spacing w:line="251" w:lineRule="exact" w:before="19"/>
              <w:ind w:left="248" w:right="241"/>
              <w:jc w:val="center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Colégio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 w:before="19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before="29"/>
              <w:ind w:left="721" w:right="137" w:hanging="57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Amaro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600" w:type="dxa"/>
          </w:tcPr>
          <w:p>
            <w:pPr>
              <w:pStyle w:val="TableParagraph"/>
              <w:spacing w:before="29"/>
              <w:ind w:left="413" w:right="353" w:hanging="49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Alair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Coqueiros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4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40"/>
          <w:pgMar w:top="1420" w:bottom="280" w:left="1600" w:right="1680"/>
        </w:sect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2600"/>
        <w:gridCol w:w="1560"/>
      </w:tblGrid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329" w:right="307" w:firstLine="8"/>
              <w:rPr>
                <w:sz w:val="22"/>
              </w:rPr>
            </w:pPr>
            <w:r>
              <w:rPr>
                <w:sz w:val="22"/>
              </w:rPr>
              <w:t>E.M. Antônio de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Souza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Rodrigues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471" w:right="454" w:firstLine="157"/>
              <w:rPr>
                <w:sz w:val="22"/>
              </w:rPr>
            </w:pPr>
            <w:r>
              <w:rPr>
                <w:sz w:val="22"/>
              </w:rPr>
              <w:t>R. Viuva Areias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Coqueiro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Tocos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767" w:right="339" w:hanging="411"/>
              <w:rPr>
                <w:sz w:val="22"/>
              </w:rPr>
            </w:pPr>
            <w:r>
              <w:rPr>
                <w:spacing w:val="-1"/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Dr.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Getúlio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Vargas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1040" w:right="195" w:hanging="833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Isabel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Gomes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Tocos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2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590" w:hRule="atLeast"/>
        </w:trPr>
        <w:tc>
          <w:tcPr>
            <w:tcW w:w="2140" w:type="dxa"/>
          </w:tcPr>
          <w:p>
            <w:pPr>
              <w:pStyle w:val="TableParagraph"/>
              <w:spacing w:before="167"/>
              <w:ind w:left="99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Azevedo</w:t>
            </w:r>
          </w:p>
        </w:tc>
        <w:tc>
          <w:tcPr>
            <w:tcW w:w="2600" w:type="dxa"/>
          </w:tcPr>
          <w:p>
            <w:pPr>
              <w:pStyle w:val="TableParagraph"/>
              <w:spacing w:before="32"/>
              <w:ind w:left="703" w:right="263" w:hanging="430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Conceição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Grossa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7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 w:before="10"/>
              <w:ind w:left="721" w:right="138" w:hanging="57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Alicério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 w:before="10"/>
              <w:ind w:left="1040" w:right="442" w:hanging="58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Rinaldi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Tocos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before="177"/>
              <w:ind w:left="12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Alberto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Lamego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711" w:right="433" w:hanging="261"/>
              <w:rPr>
                <w:sz w:val="22"/>
              </w:rPr>
            </w:pPr>
            <w:r>
              <w:rPr>
                <w:spacing w:val="-1"/>
                <w:sz w:val="22"/>
              </w:rPr>
              <w:t>Rod.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José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Lysandro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Lage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795" w:right="304" w:hanging="464"/>
              <w:rPr>
                <w:sz w:val="22"/>
              </w:rPr>
            </w:pPr>
            <w:r>
              <w:rPr>
                <w:sz w:val="22"/>
              </w:rPr>
              <w:t>E.M. Leopoldino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Maria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810" w:right="451" w:hanging="34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Campo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Alegre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Goitacazes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2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before="32"/>
              <w:ind w:left="323" w:right="81" w:hanging="215"/>
              <w:rPr>
                <w:sz w:val="22"/>
              </w:rPr>
            </w:pPr>
            <w:r>
              <w:rPr>
                <w:sz w:val="22"/>
              </w:rPr>
              <w:t>E.M. Cláudia Almeida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  <w:tc>
          <w:tcPr>
            <w:tcW w:w="2600" w:type="dxa"/>
          </w:tcPr>
          <w:p>
            <w:pPr>
              <w:pStyle w:val="TableParagraph"/>
              <w:spacing w:before="32"/>
              <w:ind w:left="408" w:right="371" w:hanging="22"/>
              <w:rPr>
                <w:sz w:val="22"/>
              </w:rPr>
            </w:pPr>
            <w:r>
              <w:rPr>
                <w:spacing w:val="-1"/>
                <w:sz w:val="22"/>
              </w:rPr>
              <w:t>Av.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Dom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Augustinho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Farol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Thomé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7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870" w:hRule="atLeast"/>
        </w:trPr>
        <w:tc>
          <w:tcPr>
            <w:tcW w:w="2140" w:type="dxa"/>
          </w:tcPr>
          <w:p>
            <w:pPr>
              <w:pStyle w:val="TableParagraph"/>
              <w:spacing w:before="177"/>
              <w:ind w:left="277" w:right="54" w:hanging="21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Profª.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Sebastiana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Machado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600" w:type="dxa"/>
          </w:tcPr>
          <w:p>
            <w:pPr>
              <w:pStyle w:val="TableParagraph"/>
              <w:spacing w:before="177"/>
              <w:ind w:left="1153" w:right="701" w:hanging="433"/>
              <w:rPr>
                <w:sz w:val="22"/>
              </w:rPr>
            </w:pPr>
            <w:r>
              <w:rPr>
                <w:spacing w:val="-1"/>
                <w:sz w:val="22"/>
              </w:rPr>
              <w:t>Rua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Dr.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IPS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619" w:right="61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9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/>
              <w:ind w:left="608" w:right="472" w:hanging="110"/>
              <w:rPr>
                <w:sz w:val="22"/>
              </w:rPr>
            </w:pPr>
            <w:r>
              <w:rPr>
                <w:sz w:val="22"/>
              </w:rPr>
              <w:t>E.M. José do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Patrocínio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1011" w:right="340" w:hanging="656"/>
              <w:rPr>
                <w:sz w:val="22"/>
              </w:rPr>
            </w:pPr>
            <w:r>
              <w:rPr>
                <w:spacing w:val="-1"/>
                <w:sz w:val="22"/>
              </w:rPr>
              <w:t>Av.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Henrique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Guitton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Penha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ind w:left="619" w:right="61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890" w:hRule="atLeast"/>
        </w:trPr>
        <w:tc>
          <w:tcPr>
            <w:tcW w:w="2140" w:type="dxa"/>
          </w:tcPr>
          <w:p>
            <w:pPr>
              <w:pStyle w:val="TableParagraph"/>
              <w:spacing w:before="187"/>
              <w:ind w:left="807" w:right="232" w:hanging="561"/>
              <w:rPr>
                <w:sz w:val="22"/>
              </w:rPr>
            </w:pPr>
            <w:r>
              <w:rPr>
                <w:sz w:val="22"/>
              </w:rPr>
              <w:t>CIEP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Arnaldo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Viana</w:t>
            </w:r>
          </w:p>
        </w:tc>
        <w:tc>
          <w:tcPr>
            <w:tcW w:w="2600" w:type="dxa"/>
          </w:tcPr>
          <w:p>
            <w:pPr>
              <w:pStyle w:val="TableParagraph"/>
              <w:spacing w:before="53"/>
              <w:ind w:left="250" w:right="241"/>
              <w:jc w:val="center"/>
              <w:rPr>
                <w:sz w:val="22"/>
              </w:rPr>
            </w:pPr>
            <w:r>
              <w:rPr>
                <w:sz w:val="22"/>
              </w:rPr>
              <w:t>Rua Mario Manhães de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Andrade</w:t>
            </w:r>
          </w:p>
          <w:p>
            <w:pPr>
              <w:pStyle w:val="TableParagraph"/>
              <w:spacing w:before="0"/>
              <w:ind w:left="248" w:right="241"/>
              <w:jc w:val="center"/>
              <w:rPr>
                <w:sz w:val="22"/>
              </w:rPr>
            </w:pPr>
            <w:r>
              <w:rPr>
                <w:sz w:val="22"/>
              </w:rPr>
              <w:t>Parque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Aurora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19" w:right="61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889" w:hRule="atLeast"/>
        </w:trPr>
        <w:tc>
          <w:tcPr>
            <w:tcW w:w="2140" w:type="dxa"/>
          </w:tcPr>
          <w:p>
            <w:pPr>
              <w:pStyle w:val="TableParagraph"/>
              <w:spacing w:before="48"/>
              <w:ind w:left="243" w:right="225" w:firstLine="195"/>
              <w:rPr>
                <w:sz w:val="22"/>
              </w:rPr>
            </w:pPr>
            <w:r>
              <w:rPr>
                <w:sz w:val="22"/>
              </w:rPr>
              <w:t>E.M. Iniciação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M.</w:t>
            </w:r>
          </w:p>
          <w:p>
            <w:pPr>
              <w:pStyle w:val="TableParagraph"/>
              <w:spacing w:before="0"/>
              <w:ind w:left="517"/>
              <w:rPr>
                <w:sz w:val="22"/>
              </w:rPr>
            </w:pPr>
            <w:r>
              <w:rPr>
                <w:sz w:val="22"/>
              </w:rPr>
              <w:t>Vasconcelos</w:t>
            </w:r>
          </w:p>
        </w:tc>
        <w:tc>
          <w:tcPr>
            <w:tcW w:w="2600" w:type="dxa"/>
          </w:tcPr>
          <w:p>
            <w:pPr>
              <w:pStyle w:val="TableParagraph"/>
              <w:spacing w:before="182"/>
              <w:ind w:left="940" w:right="602" w:hanging="323"/>
              <w:rPr>
                <w:sz w:val="22"/>
              </w:rPr>
            </w:pPr>
            <w:r>
              <w:rPr>
                <w:sz w:val="22"/>
              </w:rPr>
              <w:t>Rodovia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RJ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216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Tropical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 w:before="10"/>
              <w:ind w:left="356" w:right="338" w:firstLine="44"/>
              <w:rPr>
                <w:sz w:val="22"/>
              </w:rPr>
            </w:pPr>
            <w:r>
              <w:rPr>
                <w:sz w:val="22"/>
              </w:rPr>
              <w:t>E.M. Sebastião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Deus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 w:before="10"/>
              <w:ind w:left="738" w:right="649" w:hanging="72"/>
              <w:rPr>
                <w:sz w:val="22"/>
              </w:rPr>
            </w:pPr>
            <w:r>
              <w:rPr>
                <w:spacing w:val="-1"/>
                <w:sz w:val="22"/>
              </w:rPr>
              <w:t>Rua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Dezesseis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Jockey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ind w:left="619" w:right="61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before="177"/>
              <w:ind w:left="314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Lúcia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887" w:right="290" w:hanging="585"/>
              <w:rPr>
                <w:sz w:val="22"/>
              </w:rPr>
            </w:pPr>
            <w:r>
              <w:rPr>
                <w:sz w:val="22"/>
              </w:rPr>
              <w:t>Praça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Turf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Club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7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590" w:hRule="atLeast"/>
        </w:trPr>
        <w:tc>
          <w:tcPr>
            <w:tcW w:w="2140" w:type="dxa"/>
          </w:tcPr>
          <w:p>
            <w:pPr>
              <w:pStyle w:val="TableParagraph"/>
              <w:spacing w:before="172"/>
              <w:ind w:left="100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Aurora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/>
              <w:ind w:left="644" w:right="514" w:hanging="105"/>
              <w:rPr>
                <w:sz w:val="22"/>
              </w:rPr>
            </w:pPr>
            <w:r>
              <w:rPr>
                <w:spacing w:val="-2"/>
                <w:sz w:val="22"/>
              </w:rPr>
              <w:t>Travessa </w:t>
            </w:r>
            <w:r>
              <w:rPr>
                <w:spacing w:val="-1"/>
                <w:sz w:val="22"/>
              </w:rPr>
              <w:t>Martins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Aurora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2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89" w:hRule="atLeast"/>
        </w:trPr>
        <w:tc>
          <w:tcPr>
            <w:tcW w:w="2140" w:type="dxa"/>
          </w:tcPr>
          <w:p>
            <w:pPr>
              <w:pStyle w:val="TableParagraph"/>
              <w:spacing w:before="167"/>
              <w:ind w:left="466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Penha</w:t>
            </w:r>
          </w:p>
        </w:tc>
        <w:tc>
          <w:tcPr>
            <w:tcW w:w="2600" w:type="dxa"/>
          </w:tcPr>
          <w:p>
            <w:pPr>
              <w:pStyle w:val="TableParagraph"/>
              <w:spacing w:before="32"/>
              <w:ind w:left="1011" w:right="195" w:hanging="802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Rossine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Quintanilha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Penha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7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69" w:hRule="atLeast"/>
        </w:trPr>
        <w:tc>
          <w:tcPr>
            <w:tcW w:w="2140" w:type="dxa"/>
          </w:tcPr>
          <w:p>
            <w:pPr>
              <w:pStyle w:val="TableParagraph"/>
              <w:spacing w:line="270" w:lineRule="atLeast" w:before="10"/>
              <w:ind w:left="338" w:right="314" w:hanging="6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Norberto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Siqueira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Barreto</w:t>
            </w:r>
          </w:p>
        </w:tc>
        <w:tc>
          <w:tcPr>
            <w:tcW w:w="2600" w:type="dxa"/>
          </w:tcPr>
          <w:p>
            <w:pPr>
              <w:pStyle w:val="TableParagraph"/>
              <w:spacing w:line="270" w:lineRule="atLeast" w:before="10"/>
              <w:ind w:left="810" w:right="308" w:hanging="490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Sebastião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Silvano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Goitacazes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2"/>
              <w:ind w:left="619" w:right="61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700"/>
        <w:gridCol w:w="1560"/>
      </w:tblGrid>
      <w:tr>
        <w:trPr>
          <w:trHeight w:val="300" w:hRule="atLeast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FE3"/>
          </w:tcPr>
          <w:p>
            <w:pPr>
              <w:pStyle w:val="TableParagraph"/>
              <w:spacing w:line="260" w:lineRule="exact" w:before="20"/>
              <w:ind w:left="2730" w:right="27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98</w:t>
            </w:r>
          </w:p>
        </w:tc>
      </w:tr>
      <w:tr>
        <w:trPr>
          <w:trHeight w:val="583" w:hRule="atLeast"/>
        </w:trPr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before="170"/>
              <w:ind w:left="93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UNIDADE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before="170"/>
              <w:ind w:left="782"/>
              <w:rPr>
                <w:b/>
                <w:sz w:val="22"/>
              </w:rPr>
            </w:pPr>
            <w:r>
              <w:rPr>
                <w:b/>
                <w:sz w:val="22"/>
              </w:rPr>
              <w:t>LOCALIDADE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spacing w:line="270" w:lineRule="atLeast" w:before="23"/>
              <w:ind w:left="312" w:right="267" w:firstLine="143"/>
              <w:rPr>
                <w:b/>
                <w:sz w:val="22"/>
              </w:rPr>
            </w:pPr>
            <w:r>
              <w:rPr>
                <w:b/>
                <w:sz w:val="22"/>
              </w:rPr>
              <w:t>SEÇÕES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PREVISTAS</w:t>
            </w:r>
          </w:p>
        </w:tc>
      </w:tr>
      <w:tr>
        <w:trPr>
          <w:trHeight w:val="590" w:hRule="atLeast"/>
        </w:trPr>
        <w:tc>
          <w:tcPr>
            <w:tcW w:w="2040" w:type="dxa"/>
          </w:tcPr>
          <w:p>
            <w:pPr>
              <w:pStyle w:val="TableParagraph"/>
              <w:spacing w:before="171"/>
              <w:ind w:left="274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Maio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atLeast"/>
              <w:ind w:left="1148" w:right="119" w:hanging="1008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Visconde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Alvarenga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Caju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590" w:hRule="atLeast"/>
        </w:trPr>
        <w:tc>
          <w:tcPr>
            <w:tcW w:w="2040" w:type="dxa"/>
          </w:tcPr>
          <w:p>
            <w:pPr>
              <w:pStyle w:val="TableParagraph"/>
              <w:spacing w:before="32"/>
              <w:ind w:left="344" w:right="287" w:hanging="43"/>
              <w:rPr>
                <w:sz w:val="22"/>
              </w:rPr>
            </w:pPr>
            <w:r>
              <w:rPr>
                <w:spacing w:val="-1"/>
                <w:sz w:val="22"/>
              </w:rPr>
              <w:t>E.M. Presidente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Castelo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Branco</w:t>
            </w:r>
          </w:p>
        </w:tc>
        <w:tc>
          <w:tcPr>
            <w:tcW w:w="2700" w:type="dxa"/>
          </w:tcPr>
          <w:p>
            <w:pPr>
              <w:pStyle w:val="TableParagraph"/>
              <w:spacing w:before="32"/>
              <w:ind w:left="1148" w:right="428" w:hanging="695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Edgar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Machado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Caju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40"/>
          <w:pgMar w:top="1400" w:bottom="280" w:left="1600" w:right="1680"/>
        </w:sect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700"/>
        <w:gridCol w:w="1560"/>
      </w:tblGrid>
      <w:tr>
        <w:trPr>
          <w:trHeight w:val="889" w:hRule="atLeast"/>
        </w:trPr>
        <w:tc>
          <w:tcPr>
            <w:tcW w:w="2040" w:type="dxa"/>
          </w:tcPr>
          <w:p>
            <w:pPr>
              <w:pStyle w:val="TableParagraph"/>
              <w:spacing w:before="192"/>
              <w:ind w:left="133" w:right="122" w:firstLine="59"/>
              <w:rPr>
                <w:sz w:val="22"/>
              </w:rPr>
            </w:pPr>
            <w:r>
              <w:rPr>
                <w:sz w:val="22"/>
              </w:rPr>
              <w:t>E.M. Senador José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Carlos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Pinto</w:t>
            </w:r>
          </w:p>
        </w:tc>
        <w:tc>
          <w:tcPr>
            <w:tcW w:w="2700" w:type="dxa"/>
          </w:tcPr>
          <w:p>
            <w:pPr>
              <w:pStyle w:val="TableParagraph"/>
              <w:spacing w:before="58"/>
              <w:ind w:left="966" w:right="382" w:hanging="561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Álvaro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Azevedo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Barcelos</w:t>
            </w:r>
          </w:p>
          <w:p>
            <w:pPr>
              <w:pStyle w:val="TableParagraph"/>
              <w:spacing w:before="0"/>
              <w:ind w:left="430"/>
              <w:rPr>
                <w:sz w:val="22"/>
              </w:rPr>
            </w:pPr>
            <w:r>
              <w:rPr>
                <w:sz w:val="22"/>
              </w:rPr>
              <w:t>Parque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Brasília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725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89" w:hRule="atLeast"/>
        </w:trPr>
        <w:tc>
          <w:tcPr>
            <w:tcW w:w="2040" w:type="dxa"/>
          </w:tcPr>
          <w:p>
            <w:pPr>
              <w:pStyle w:val="TableParagraph"/>
              <w:spacing w:before="171"/>
              <w:ind w:left="147" w:right="145"/>
              <w:jc w:val="center"/>
              <w:rPr>
                <w:sz w:val="22"/>
              </w:rPr>
            </w:pPr>
            <w:r>
              <w:rPr>
                <w:sz w:val="22"/>
              </w:rPr>
              <w:t>CIEP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Clóvis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Tavares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atLeast"/>
              <w:ind w:left="551" w:right="526" w:firstLine="44"/>
              <w:rPr>
                <w:sz w:val="22"/>
              </w:rPr>
            </w:pPr>
            <w:r>
              <w:rPr>
                <w:sz w:val="22"/>
              </w:rPr>
              <w:t>Rua Allan Kardec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Parque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Esplanada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66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90" w:hRule="atLeast"/>
        </w:trPr>
        <w:tc>
          <w:tcPr>
            <w:tcW w:w="2040" w:type="dxa"/>
          </w:tcPr>
          <w:p>
            <w:pPr>
              <w:pStyle w:val="TableParagraph"/>
              <w:spacing w:before="32"/>
              <w:ind w:left="420" w:right="296" w:hanging="113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Salvador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Rangel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Lopes</w:t>
            </w:r>
          </w:p>
        </w:tc>
        <w:tc>
          <w:tcPr>
            <w:tcW w:w="2700" w:type="dxa"/>
          </w:tcPr>
          <w:p>
            <w:pPr>
              <w:pStyle w:val="TableParagraph"/>
              <w:spacing w:before="32"/>
              <w:ind w:left="551" w:right="526" w:firstLine="45"/>
              <w:rPr>
                <w:sz w:val="22"/>
              </w:rPr>
            </w:pPr>
            <w:r>
              <w:rPr>
                <w:sz w:val="22"/>
              </w:rPr>
              <w:t>Rua Walter Sales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Parque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Esplanada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ind w:left="725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2040" w:type="dxa"/>
          </w:tcPr>
          <w:p>
            <w:pPr>
              <w:pStyle w:val="TableParagraph"/>
              <w:spacing w:line="270" w:lineRule="atLeast" w:before="10"/>
              <w:ind w:left="410" w:right="275" w:hanging="123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Benedito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Barreto</w:t>
            </w:r>
          </w:p>
        </w:tc>
        <w:tc>
          <w:tcPr>
            <w:tcW w:w="2700" w:type="dxa"/>
          </w:tcPr>
          <w:p>
            <w:pPr>
              <w:pStyle w:val="TableParagraph"/>
              <w:spacing w:before="161"/>
              <w:ind w:left="430"/>
              <w:rPr>
                <w:sz w:val="22"/>
              </w:rPr>
            </w:pPr>
            <w:r>
              <w:rPr>
                <w:sz w:val="22"/>
              </w:rPr>
              <w:t>Parque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Brasília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72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89" w:hRule="atLeast"/>
        </w:trPr>
        <w:tc>
          <w:tcPr>
            <w:tcW w:w="2040" w:type="dxa"/>
          </w:tcPr>
          <w:p>
            <w:pPr>
              <w:pStyle w:val="TableParagraph"/>
              <w:spacing w:line="270" w:lineRule="atLeast"/>
              <w:ind w:left="646" w:right="234" w:hanging="399"/>
              <w:rPr>
                <w:sz w:val="22"/>
              </w:rPr>
            </w:pPr>
            <w:r>
              <w:rPr>
                <w:spacing w:val="-1"/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Prof.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Walter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Siqueira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atLeast"/>
              <w:ind w:left="318" w:right="299" w:firstLine="648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Três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Parque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Julião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Nogueira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66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90" w:hRule="atLeast"/>
        </w:trPr>
        <w:tc>
          <w:tcPr>
            <w:tcW w:w="2040" w:type="dxa"/>
          </w:tcPr>
          <w:p>
            <w:pPr>
              <w:pStyle w:val="TableParagraph"/>
              <w:spacing w:line="270" w:lineRule="atLeast"/>
              <w:ind w:left="564" w:right="368" w:hanging="18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Pequeno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Jornaleiro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atLeast"/>
              <w:ind w:left="1042" w:right="149" w:hanging="871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Moço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Centro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725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89" w:hRule="atLeast"/>
        </w:trPr>
        <w:tc>
          <w:tcPr>
            <w:tcW w:w="2040" w:type="dxa"/>
          </w:tcPr>
          <w:p>
            <w:pPr>
              <w:pStyle w:val="TableParagraph"/>
              <w:spacing w:before="32"/>
              <w:ind w:left="717" w:right="203" w:hanging="50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Wilmar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Cava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Barros</w:t>
            </w:r>
          </w:p>
        </w:tc>
        <w:tc>
          <w:tcPr>
            <w:tcW w:w="2700" w:type="dxa"/>
          </w:tcPr>
          <w:p>
            <w:pPr>
              <w:pStyle w:val="TableParagraph"/>
              <w:spacing w:before="32"/>
              <w:ind w:left="491" w:right="266" w:hanging="192"/>
              <w:rPr>
                <w:sz w:val="22"/>
              </w:rPr>
            </w:pPr>
            <w:r>
              <w:rPr>
                <w:spacing w:val="-2"/>
                <w:sz w:val="22"/>
              </w:rPr>
              <w:t>Av. Presidente </w:t>
            </w:r>
            <w:r>
              <w:rPr>
                <w:spacing w:val="-1"/>
                <w:sz w:val="22"/>
              </w:rPr>
              <w:t>Kennedy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Joquei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Club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ind w:left="66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9" w:hRule="atLeast"/>
        </w:trPr>
        <w:tc>
          <w:tcPr>
            <w:tcW w:w="2040" w:type="dxa"/>
          </w:tcPr>
          <w:p>
            <w:pPr>
              <w:pStyle w:val="TableParagraph"/>
              <w:spacing w:before="161"/>
              <w:ind w:left="99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Chardelli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atLeast" w:before="10"/>
              <w:ind w:left="1042" w:right="396" w:hanging="623"/>
              <w:rPr>
                <w:sz w:val="22"/>
              </w:rPr>
            </w:pPr>
            <w:r>
              <w:rPr>
                <w:sz w:val="22"/>
              </w:rPr>
              <w:t>R.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Marechal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Floriano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Centro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72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90" w:hRule="atLeast"/>
        </w:trPr>
        <w:tc>
          <w:tcPr>
            <w:tcW w:w="2040" w:type="dxa"/>
          </w:tcPr>
          <w:p>
            <w:pPr>
              <w:pStyle w:val="TableParagraph"/>
              <w:spacing w:line="270" w:lineRule="atLeast"/>
              <w:ind w:left="570" w:right="52" w:hanging="510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Amaro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Freitas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atLeast"/>
              <w:ind w:left="491" w:right="440" w:hanging="29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Antonio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Calado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Joquei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Club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72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7"/>
        </w:r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740"/>
        <w:gridCol w:w="1560"/>
      </w:tblGrid>
      <w:tr>
        <w:trPr>
          <w:trHeight w:val="300" w:hRule="atLeast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FE3"/>
          </w:tcPr>
          <w:p>
            <w:pPr>
              <w:pStyle w:val="TableParagraph"/>
              <w:spacing w:line="260" w:lineRule="exact" w:before="20"/>
              <w:ind w:left="2727" w:right="27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129</w:t>
            </w:r>
          </w:p>
        </w:tc>
      </w:tr>
      <w:tr>
        <w:trPr>
          <w:trHeight w:val="578" w:hRule="atLeast"/>
        </w:trPr>
        <w:tc>
          <w:tcPr>
            <w:tcW w:w="6400" w:type="dxa"/>
            <w:gridSpan w:val="3"/>
            <w:tcBorders>
              <w:top w:val="nil"/>
              <w:left w:val="nil"/>
              <w:right w:val="nil"/>
            </w:tcBorders>
            <w:shd w:val="clear" w:color="auto" w:fill="A2C3C8"/>
          </w:tcPr>
          <w:p>
            <w:pPr>
              <w:pStyle w:val="TableParagraph"/>
              <w:tabs>
                <w:tab w:pos="2897" w:val="left" w:leader="none"/>
                <w:tab w:pos="5285" w:val="left" w:leader="none"/>
              </w:tabs>
              <w:spacing w:line="120" w:lineRule="auto" w:before="144"/>
              <w:ind w:left="5142" w:right="288" w:hanging="5001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UNIDADE</w:t>
              <w:tab/>
              <w:t>LOCALIDADE</w:t>
              <w:tab/>
              <w:tab/>
            </w:r>
            <w:r>
              <w:rPr>
                <w:b/>
                <w:position w:val="13"/>
                <w:sz w:val="22"/>
              </w:rPr>
              <w:t>SEÇÕES</w:t>
            </w:r>
            <w:r>
              <w:rPr>
                <w:b/>
                <w:spacing w:val="1"/>
                <w:position w:val="13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PREVISTAS</w:t>
            </w:r>
          </w:p>
        </w:tc>
      </w:tr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left="773" w:right="213" w:hanging="549"/>
              <w:rPr>
                <w:sz w:val="22"/>
              </w:rPr>
            </w:pPr>
            <w:r>
              <w:rPr>
                <w:sz w:val="22"/>
              </w:rPr>
              <w:t>CIEP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Maestro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Villa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Lobos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642" w:right="134" w:hanging="496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Nazário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Gomes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José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65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left="311" w:right="300" w:firstLine="129"/>
              <w:rPr>
                <w:sz w:val="22"/>
              </w:rPr>
            </w:pPr>
            <w:r>
              <w:rPr>
                <w:sz w:val="22"/>
              </w:rPr>
              <w:t>E.M. Gonçalo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Francisco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1049" w:right="535" w:hanging="497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Carvão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Carvão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715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90" w:hRule="atLeast"/>
        </w:trPr>
        <w:tc>
          <w:tcPr>
            <w:tcW w:w="2100" w:type="dxa"/>
          </w:tcPr>
          <w:p>
            <w:pPr>
              <w:pStyle w:val="TableParagraph"/>
              <w:spacing w:before="32"/>
              <w:ind w:left="272" w:right="217" w:hanging="45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Doralice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Castro</w:t>
            </w:r>
          </w:p>
        </w:tc>
        <w:tc>
          <w:tcPr>
            <w:tcW w:w="2740" w:type="dxa"/>
          </w:tcPr>
          <w:p>
            <w:pPr>
              <w:pStyle w:val="TableParagraph"/>
              <w:spacing w:before="32"/>
              <w:ind w:left="613" w:right="597" w:firstLine="41"/>
              <w:rPr>
                <w:sz w:val="22"/>
              </w:rPr>
            </w:pPr>
            <w:r>
              <w:rPr>
                <w:sz w:val="22"/>
              </w:rPr>
              <w:t>Avenida Central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Usina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ind w:left="71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 w:before="10"/>
              <w:ind w:left="114" w:right="104" w:firstLine="380"/>
              <w:rPr>
                <w:sz w:val="22"/>
              </w:rPr>
            </w:pPr>
            <w:r>
              <w:rPr>
                <w:sz w:val="22"/>
              </w:rPr>
              <w:t>E.M. Helena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Machado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 w:before="10"/>
              <w:ind w:left="1057" w:right="262" w:hanging="784"/>
              <w:rPr>
                <w:sz w:val="22"/>
              </w:rPr>
            </w:pPr>
            <w:r>
              <w:rPr>
                <w:sz w:val="22"/>
              </w:rPr>
              <w:t>Rod.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Campos-São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Fidelís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Iterere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7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889" w:hRule="atLeast"/>
        </w:trPr>
        <w:tc>
          <w:tcPr>
            <w:tcW w:w="2100" w:type="dxa"/>
          </w:tcPr>
          <w:p>
            <w:pPr>
              <w:pStyle w:val="TableParagraph"/>
              <w:spacing w:before="192"/>
              <w:ind w:left="615" w:right="304" w:hanging="289"/>
              <w:rPr>
                <w:sz w:val="22"/>
              </w:rPr>
            </w:pPr>
            <w:r>
              <w:rPr>
                <w:sz w:val="22"/>
              </w:rPr>
              <w:t>E.M. Alcebíades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Candiano</w:t>
            </w:r>
          </w:p>
        </w:tc>
        <w:tc>
          <w:tcPr>
            <w:tcW w:w="2740" w:type="dxa"/>
          </w:tcPr>
          <w:p>
            <w:pPr>
              <w:pStyle w:val="TableParagraph"/>
              <w:spacing w:before="192"/>
              <w:ind w:left="701" w:right="71" w:hanging="620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Macabu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5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90" w:hRule="atLeast"/>
        </w:trPr>
        <w:tc>
          <w:tcPr>
            <w:tcW w:w="2100" w:type="dxa"/>
          </w:tcPr>
          <w:p>
            <w:pPr>
              <w:pStyle w:val="TableParagraph"/>
              <w:spacing w:before="171"/>
              <w:ind w:left="472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Barreto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622" w:right="442" w:hanging="164"/>
              <w:rPr>
                <w:sz w:val="22"/>
              </w:rPr>
            </w:pPr>
            <w:r>
              <w:rPr>
                <w:spacing w:val="-1"/>
                <w:sz w:val="22"/>
              </w:rPr>
              <w:t>Rod.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Amaral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Peixoto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Caixeta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Ibitioca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71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590" w:hRule="atLeast"/>
        </w:trPr>
        <w:tc>
          <w:tcPr>
            <w:tcW w:w="2100" w:type="dxa"/>
          </w:tcPr>
          <w:p>
            <w:pPr>
              <w:pStyle w:val="TableParagraph"/>
              <w:spacing w:before="166"/>
              <w:ind w:left="162" w:right="160"/>
              <w:jc w:val="center"/>
              <w:rPr>
                <w:sz w:val="22"/>
              </w:rPr>
            </w:pPr>
            <w:r>
              <w:rPr>
                <w:sz w:val="22"/>
              </w:rPr>
              <w:t>CIEP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Batista</w:t>
            </w:r>
          </w:p>
        </w:tc>
        <w:tc>
          <w:tcPr>
            <w:tcW w:w="2740" w:type="dxa"/>
          </w:tcPr>
          <w:p>
            <w:pPr>
              <w:pStyle w:val="TableParagraph"/>
              <w:spacing w:before="32"/>
              <w:ind w:left="700" w:right="541" w:hanging="138"/>
              <w:rPr>
                <w:sz w:val="22"/>
              </w:rPr>
            </w:pPr>
            <w:r>
              <w:rPr>
                <w:spacing w:val="-1"/>
                <w:sz w:val="22"/>
              </w:rPr>
              <w:t>Avenida Campista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Guarus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ind w:left="65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 w:before="10"/>
              <w:ind w:left="642" w:right="159" w:hanging="477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Lídia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Leitão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Albernaz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 w:before="10"/>
              <w:ind w:left="879" w:right="355" w:hanging="511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Luz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65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left="732" w:right="125" w:hanging="599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Cordeiro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Borges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847" w:right="590" w:hanging="231"/>
              <w:rPr>
                <w:sz w:val="22"/>
              </w:rPr>
            </w:pPr>
            <w:r>
              <w:rPr>
                <w:spacing w:val="-1"/>
                <w:sz w:val="22"/>
              </w:rPr>
              <w:t>Estrada </w:t>
            </w:r>
            <w:r>
              <w:rPr>
                <w:sz w:val="22"/>
              </w:rPr>
              <w:t>Principal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Morangaba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65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90" w:hRule="atLeast"/>
        </w:trPr>
        <w:tc>
          <w:tcPr>
            <w:tcW w:w="2100" w:type="dxa"/>
          </w:tcPr>
          <w:p>
            <w:pPr>
              <w:pStyle w:val="TableParagraph"/>
              <w:spacing w:before="171"/>
              <w:ind w:left="147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Palha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711" w:right="590" w:hanging="95"/>
              <w:rPr>
                <w:sz w:val="22"/>
              </w:rPr>
            </w:pPr>
            <w:r>
              <w:rPr>
                <w:spacing w:val="-1"/>
                <w:sz w:val="22"/>
              </w:rPr>
              <w:t>Estrada </w:t>
            </w:r>
            <w:r>
              <w:rPr>
                <w:sz w:val="22"/>
              </w:rPr>
              <w:t>Principal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Lagoa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71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top="1400" w:bottom="280" w:left="1600" w:right="1680"/>
        </w:sectPr>
      </w:pPr>
    </w:p>
    <w:tbl>
      <w:tblPr>
        <w:tblW w:w="0" w:type="auto"/>
        <w:jc w:val="left"/>
        <w:tblInd w:w="13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740"/>
        <w:gridCol w:w="1560"/>
      </w:tblGrid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before="176"/>
              <w:ind w:left="23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Amaro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781" w:right="568" w:hanging="197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Amaro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7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2100" w:type="dxa"/>
          </w:tcPr>
          <w:p>
            <w:pPr>
              <w:pStyle w:val="TableParagraph"/>
              <w:spacing w:line="248" w:lineRule="exact" w:before="21"/>
              <w:ind w:left="0" w:right="107"/>
              <w:jc w:val="right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Fazenda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Chalita</w:t>
            </w:r>
          </w:p>
        </w:tc>
        <w:tc>
          <w:tcPr>
            <w:tcW w:w="2740" w:type="dxa"/>
          </w:tcPr>
          <w:p>
            <w:pPr>
              <w:pStyle w:val="TableParagraph"/>
              <w:spacing w:line="248" w:lineRule="exact" w:before="21"/>
              <w:ind w:left="202" w:right="195"/>
              <w:jc w:val="center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Lagoa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 w:before="21"/>
              <w:ind w:left="7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889" w:hRule="atLeast"/>
        </w:trPr>
        <w:tc>
          <w:tcPr>
            <w:tcW w:w="2100" w:type="dxa"/>
          </w:tcPr>
          <w:p>
            <w:pPr>
              <w:pStyle w:val="TableParagraph"/>
              <w:spacing w:before="48"/>
              <w:ind w:left="495" w:right="365" w:hanging="118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Sebastião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Viveiros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Vasconcelos</w:t>
            </w:r>
          </w:p>
        </w:tc>
        <w:tc>
          <w:tcPr>
            <w:tcW w:w="2740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02" w:right="195"/>
              <w:jc w:val="center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Macabu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71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 w:before="10"/>
              <w:ind w:left="616" w:right="187" w:hanging="420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Alfredo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Machado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 w:before="10"/>
              <w:ind w:left="983" w:right="442" w:hanging="525"/>
              <w:rPr>
                <w:sz w:val="22"/>
              </w:rPr>
            </w:pPr>
            <w:r>
              <w:rPr>
                <w:spacing w:val="-1"/>
                <w:sz w:val="22"/>
              </w:rPr>
              <w:t>Rod.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Amaral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Peixoto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Serrinha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7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left="204" w:right="160" w:hanging="34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Antônia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Pessanha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Trindade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914" w:right="206" w:hanging="696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Macabu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Quilombo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7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before="171"/>
              <w:ind w:left="0" w:right="169"/>
              <w:jc w:val="right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Antônia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Lopes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798" w:right="591" w:hanging="183"/>
              <w:rPr>
                <w:sz w:val="22"/>
              </w:rPr>
            </w:pPr>
            <w:r>
              <w:rPr>
                <w:spacing w:val="-1"/>
                <w:sz w:val="22"/>
              </w:rPr>
              <w:t>Estrada </w:t>
            </w:r>
            <w:r>
              <w:rPr>
                <w:sz w:val="22"/>
              </w:rPr>
              <w:t>Principal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Pernambuca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71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before="32"/>
              <w:ind w:left="718" w:right="312" w:hanging="395"/>
              <w:rPr>
                <w:sz w:val="22"/>
              </w:rPr>
            </w:pPr>
            <w:r>
              <w:rPr>
                <w:spacing w:val="-1"/>
                <w:sz w:val="22"/>
              </w:rPr>
              <w:t>E.M.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Prof.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Darcy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Ribeiro</w:t>
            </w:r>
          </w:p>
        </w:tc>
        <w:tc>
          <w:tcPr>
            <w:tcW w:w="2740" w:type="dxa"/>
          </w:tcPr>
          <w:p>
            <w:pPr>
              <w:pStyle w:val="TableParagraph"/>
              <w:spacing w:before="32"/>
              <w:ind w:left="829" w:right="612" w:hanging="202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Inácia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Três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Vendas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6"/>
              <w:ind w:left="71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 w:before="10"/>
              <w:ind w:left="673" w:right="141" w:hanging="523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Faria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 w:before="10"/>
              <w:ind w:left="740" w:right="116" w:hanging="615"/>
              <w:rPr>
                <w:sz w:val="22"/>
              </w:rPr>
            </w:pPr>
            <w:r>
              <w:rPr>
                <w:sz w:val="22"/>
              </w:rPr>
              <w:t>Estrada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Campos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Itaperuna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Aldeia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715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rPr>
          <w:trHeight w:val="59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left="817" w:right="72" w:hanging="739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Glicério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Neto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733" w:right="694" w:hanging="12"/>
              <w:rPr>
                <w:sz w:val="22"/>
              </w:rPr>
            </w:pPr>
            <w:r>
              <w:rPr>
                <w:sz w:val="22"/>
              </w:rPr>
              <w:t>Rua Municipal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Parque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Lebret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715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9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left="808" w:right="200" w:hanging="598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Conceição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Imbé</w:t>
            </w:r>
          </w:p>
        </w:tc>
        <w:tc>
          <w:tcPr>
            <w:tcW w:w="2740" w:type="dxa"/>
          </w:tcPr>
          <w:p>
            <w:pPr>
              <w:pStyle w:val="TableParagraph"/>
              <w:spacing w:before="171"/>
              <w:ind w:left="202" w:right="195"/>
              <w:jc w:val="center"/>
              <w:rPr>
                <w:sz w:val="22"/>
              </w:rPr>
            </w:pPr>
            <w:r>
              <w:rPr>
                <w:sz w:val="22"/>
              </w:rPr>
              <w:t>Conceição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Imbé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1"/>
              <w:ind w:left="71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889" w:hRule="atLeast"/>
        </w:trPr>
        <w:tc>
          <w:tcPr>
            <w:tcW w:w="2100" w:type="dxa"/>
          </w:tcPr>
          <w:p>
            <w:pPr>
              <w:pStyle w:val="TableParagraph"/>
              <w:spacing w:before="48"/>
              <w:ind w:left="261" w:right="100" w:hanging="154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Sodré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E.M.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Prof.</w:t>
            </w:r>
          </w:p>
          <w:p>
            <w:pPr>
              <w:pStyle w:val="TableParagraph"/>
              <w:spacing w:before="0"/>
              <w:ind w:left="504"/>
              <w:rPr>
                <w:sz w:val="22"/>
              </w:rPr>
            </w:pPr>
            <w:r>
              <w:rPr>
                <w:sz w:val="22"/>
              </w:rPr>
              <w:t>Paulo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Freire</w:t>
            </w:r>
          </w:p>
        </w:tc>
        <w:tc>
          <w:tcPr>
            <w:tcW w:w="2740" w:type="dxa"/>
          </w:tcPr>
          <w:p>
            <w:pPr>
              <w:pStyle w:val="TableParagraph"/>
              <w:spacing w:before="182"/>
              <w:ind w:left="575" w:right="546" w:hanging="14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Macabu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715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 w:before="10"/>
              <w:ind w:left="364" w:right="114" w:hanging="241"/>
              <w:rPr>
                <w:sz w:val="22"/>
              </w:rPr>
            </w:pPr>
            <w:r>
              <w:rPr>
                <w:sz w:val="22"/>
              </w:rPr>
              <w:t>E.M.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Manoel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Ribeiro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Nascimento</w:t>
            </w:r>
          </w:p>
        </w:tc>
        <w:tc>
          <w:tcPr>
            <w:tcW w:w="2740" w:type="dxa"/>
          </w:tcPr>
          <w:p>
            <w:pPr>
              <w:pStyle w:val="TableParagraph"/>
              <w:spacing w:before="161"/>
              <w:ind w:left="202" w:right="195"/>
              <w:jc w:val="center"/>
              <w:rPr>
                <w:sz w:val="22"/>
              </w:rPr>
            </w:pPr>
            <w:r>
              <w:rPr>
                <w:sz w:val="22"/>
              </w:rPr>
              <w:t>Tapera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65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89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left="219" w:right="208" w:firstLine="28"/>
              <w:rPr>
                <w:sz w:val="22"/>
              </w:rPr>
            </w:pPr>
            <w:r>
              <w:rPr>
                <w:sz w:val="22"/>
              </w:rPr>
              <w:t>C.E.M. Sérgio Luiz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Lilico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740" w:type="dxa"/>
          </w:tcPr>
          <w:p>
            <w:pPr>
              <w:pStyle w:val="TableParagraph"/>
              <w:spacing w:line="270" w:lineRule="atLeast"/>
              <w:ind w:left="540" w:right="524" w:firstLine="44"/>
              <w:rPr>
                <w:sz w:val="22"/>
              </w:rPr>
            </w:pPr>
            <w:r>
              <w:rPr>
                <w:sz w:val="22"/>
              </w:rPr>
              <w:t>Rua Minas Gerais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Cidade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Luz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left="715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890" w:hRule="atLeast"/>
        </w:trPr>
        <w:tc>
          <w:tcPr>
            <w:tcW w:w="2100" w:type="dxa"/>
          </w:tcPr>
          <w:p>
            <w:pPr>
              <w:pStyle w:val="TableParagraph"/>
              <w:spacing w:before="187"/>
              <w:ind w:left="155" w:right="123" w:hanging="22"/>
              <w:rPr>
                <w:sz w:val="22"/>
              </w:rPr>
            </w:pPr>
            <w:r>
              <w:rPr>
                <w:sz w:val="22"/>
              </w:rPr>
              <w:t>C.E.M.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Eduardo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Peixoto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Zandonaide</w:t>
            </w:r>
          </w:p>
        </w:tc>
        <w:tc>
          <w:tcPr>
            <w:tcW w:w="2740" w:type="dxa"/>
          </w:tcPr>
          <w:p>
            <w:pPr>
              <w:pStyle w:val="TableParagraph"/>
              <w:spacing w:before="53"/>
              <w:ind w:left="1061" w:right="353" w:hanging="698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Aldenor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  <w:p>
            <w:pPr>
              <w:pStyle w:val="TableParagraph"/>
              <w:spacing w:before="0"/>
              <w:ind w:left="433"/>
              <w:rPr>
                <w:sz w:val="22"/>
              </w:rPr>
            </w:pPr>
            <w:r>
              <w:rPr>
                <w:sz w:val="22"/>
              </w:rPr>
              <w:t>Parque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Helena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715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sectPr>
      <w:pgSz w:w="11920" w:h="16840"/>
      <w:pgMar w:top="140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Eleição_escolas</dc:title>
  <dcterms:created xsi:type="dcterms:W3CDTF">2024-10-04T11:59:33Z</dcterms:created>
  <dcterms:modified xsi:type="dcterms:W3CDTF">2024-10-04T11:59:33Z</dcterms:modified>
</cp:coreProperties>
</file>